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A91" w:rsidRDefault="007E2EBB" w:rsidP="007E2EBB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E2EB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Консультация для родителей</w:t>
      </w:r>
    </w:p>
    <w:p w:rsidR="007E2EBB" w:rsidRPr="007E2EBB" w:rsidRDefault="007E2EBB" w:rsidP="007E2EBB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8"/>
          <w:szCs w:val="28"/>
          <w:lang w:eastAsia="ru-RU"/>
        </w:rPr>
      </w:pPr>
    </w:p>
    <w:p w:rsidR="00D80DCE" w:rsidRPr="007E2EBB" w:rsidRDefault="00D80DCE" w:rsidP="00D344CC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B050"/>
          <w:kern w:val="36"/>
          <w:sz w:val="28"/>
          <w:szCs w:val="28"/>
          <w:lang w:eastAsia="ru-RU"/>
        </w:rPr>
      </w:pPr>
      <w:r w:rsidRPr="007E2EBB">
        <w:rPr>
          <w:rFonts w:ascii="Times New Roman" w:eastAsia="Times New Roman" w:hAnsi="Times New Roman" w:cs="Times New Roman"/>
          <w:b/>
          <w:bCs/>
          <w:caps/>
          <w:color w:val="00B050"/>
          <w:kern w:val="36"/>
          <w:sz w:val="28"/>
          <w:szCs w:val="28"/>
          <w:lang w:eastAsia="ru-RU"/>
        </w:rPr>
        <w:t>Развиваем мелкую моторику</w:t>
      </w:r>
      <w:r w:rsidR="007E2EBB">
        <w:rPr>
          <w:rFonts w:ascii="Times New Roman" w:eastAsia="Times New Roman" w:hAnsi="Times New Roman" w:cs="Times New Roman"/>
          <w:b/>
          <w:bCs/>
          <w:caps/>
          <w:color w:val="00B050"/>
          <w:kern w:val="36"/>
          <w:sz w:val="28"/>
          <w:szCs w:val="28"/>
          <w:lang w:eastAsia="ru-RU"/>
        </w:rPr>
        <w:t xml:space="preserve"> у детей дошкольного возраста</w:t>
      </w:r>
      <w:bookmarkStart w:id="0" w:name="_GoBack"/>
      <w:bookmarkEnd w:id="0"/>
    </w:p>
    <w:p w:rsidR="00D80DCE" w:rsidRPr="00215EA3" w:rsidRDefault="00D80DCE" w:rsidP="00215EA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2385695</wp:posOffset>
            </wp:positionH>
            <wp:positionV relativeFrom="paragraph">
              <wp:posOffset>361950</wp:posOffset>
            </wp:positionV>
            <wp:extent cx="3726815" cy="2682240"/>
            <wp:effectExtent l="19050" t="19050" r="26035" b="22860"/>
            <wp:wrapSquare wrapText="bothSides"/>
            <wp:docPr id="13" name="Рисунок 13" descr="развиваем мелкую мотори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развиваем мелкую моторику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815" cy="26822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исследования доказали, что речевые центры мозга напрямую связаны с тактильными ощущениями. Поэтому логопеды в один голос рекомендуют развивать мелкую моторику рук и пальцев практически от самого рождения.</w:t>
      </w:r>
    </w:p>
    <w:p w:rsidR="00D344CC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эффективности упражнений по развитию мелкой моторики необходимо использовать предметы, разнообразных цветов, форм и текстур. Деткам до полугода можно проводить массажи, они подготовят малыша к новым умениям и подарят интересные ощущения.</w:t>
      </w:r>
    </w:p>
    <w:p w:rsidR="00D344CC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важно не превращать занятия в принудительный урок. </w:t>
      </w:r>
    </w:p>
    <w:p w:rsidR="00D80DCE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Создайте доброжелательную атмосферу и преподнесите ребенку игрушки для развития мелкой моторики с улыбкой.</w:t>
      </w:r>
    </w:p>
    <w:p w:rsidR="001E659B" w:rsidRPr="00215EA3" w:rsidRDefault="001E659B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DCE" w:rsidRPr="00D344CC" w:rsidRDefault="00D80DCE" w:rsidP="00D344CC">
      <w:pPr>
        <w:spacing w:after="0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D344C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Выбираем игрушки для развития моторики</w:t>
      </w:r>
    </w:p>
    <w:p w:rsidR="00D344CC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нужно скупать в магазине все развивающие игрушки, которые вам покажут продавцы. Наши мамы и бабушки в свое время, даже не имели представления о том, что с ребенком нужно специально проводить занятия по развитию речи, игрушки для этого особенные покупать. </w:t>
      </w:r>
    </w:p>
    <w:p w:rsidR="00D80DCE" w:rsidRPr="00215EA3" w:rsidRDefault="00D344CC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рос</w:t>
      </w: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ские</w:t>
      </w:r>
      <w:r w:rsidR="00D80DCE"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игрушки прекрасно подходили для этой цели. Многие из них дожили и до наших дней, и развивают теперь наших деток.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вспомним некоторые из них и узнаем о новых предложениях в категории – игрушки, развивающие мелкую моторику:</w:t>
      </w:r>
    </w:p>
    <w:tbl>
      <w:tblPr>
        <w:tblStyle w:val="a5"/>
        <w:tblW w:w="0" w:type="auto"/>
        <w:tblInd w:w="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5"/>
        <w:gridCol w:w="6061"/>
      </w:tblGrid>
      <w:tr w:rsidR="00FB4459" w:rsidRPr="00215EA3" w:rsidTr="00FB4459">
        <w:tc>
          <w:tcPr>
            <w:tcW w:w="2625" w:type="dxa"/>
          </w:tcPr>
          <w:p w:rsidR="00FB4459" w:rsidRPr="00215EA3" w:rsidRDefault="00FB4459" w:rsidP="00D344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матрешки;</w:t>
            </w:r>
          </w:p>
        </w:tc>
        <w:tc>
          <w:tcPr>
            <w:tcW w:w="6061" w:type="dxa"/>
          </w:tcPr>
          <w:p w:rsidR="00FB4459" w:rsidRPr="00215EA3" w:rsidRDefault="00FB4459" w:rsidP="00D344CC">
            <w:pPr>
              <w:shd w:val="clear" w:color="auto" w:fill="FFFFFF"/>
              <w:ind w:left="-34" w:firstLine="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шнуровки;</w:t>
            </w:r>
          </w:p>
        </w:tc>
      </w:tr>
      <w:tr w:rsidR="00FB4459" w:rsidRPr="00215EA3" w:rsidTr="00FB4459">
        <w:tc>
          <w:tcPr>
            <w:tcW w:w="2625" w:type="dxa"/>
          </w:tcPr>
          <w:p w:rsidR="00FB4459" w:rsidRPr="00215EA3" w:rsidRDefault="00FB4459" w:rsidP="00D344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пирамидки;</w:t>
            </w:r>
          </w:p>
        </w:tc>
        <w:tc>
          <w:tcPr>
            <w:tcW w:w="6061" w:type="dxa"/>
          </w:tcPr>
          <w:p w:rsidR="00FB4459" w:rsidRPr="00215EA3" w:rsidRDefault="00FB4459" w:rsidP="00D344CC">
            <w:pPr>
              <w:shd w:val="clear" w:color="auto" w:fill="FFFFFF"/>
              <w:ind w:left="34" w:firstLine="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пазлы;</w:t>
            </w:r>
          </w:p>
        </w:tc>
      </w:tr>
      <w:tr w:rsidR="00FB4459" w:rsidRPr="00215EA3" w:rsidTr="00FB4459">
        <w:tc>
          <w:tcPr>
            <w:tcW w:w="2625" w:type="dxa"/>
          </w:tcPr>
          <w:p w:rsidR="00FB4459" w:rsidRPr="00215EA3" w:rsidRDefault="00FB4459" w:rsidP="00D344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неваляшки;</w:t>
            </w:r>
          </w:p>
        </w:tc>
        <w:tc>
          <w:tcPr>
            <w:tcW w:w="6061" w:type="dxa"/>
          </w:tcPr>
          <w:p w:rsidR="00FB4459" w:rsidRPr="00215EA3" w:rsidRDefault="00FB4459" w:rsidP="00D344CC">
            <w:pPr>
              <w:shd w:val="clear" w:color="auto" w:fill="FFFFFF"/>
              <w:ind w:left="34" w:firstLine="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шарики, небольшие мячики;</w:t>
            </w:r>
          </w:p>
        </w:tc>
      </w:tr>
      <w:tr w:rsidR="00FB4459" w:rsidRPr="00215EA3" w:rsidTr="00FB4459">
        <w:tc>
          <w:tcPr>
            <w:tcW w:w="2625" w:type="dxa"/>
          </w:tcPr>
          <w:p w:rsidR="00FB4459" w:rsidRPr="00215EA3" w:rsidRDefault="00FB4459" w:rsidP="00D344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кубики;</w:t>
            </w:r>
          </w:p>
        </w:tc>
        <w:tc>
          <w:tcPr>
            <w:tcW w:w="6061" w:type="dxa"/>
          </w:tcPr>
          <w:p w:rsidR="00FB4459" w:rsidRPr="00215EA3" w:rsidRDefault="00FB4459" w:rsidP="00D344CC">
            <w:pPr>
              <w:shd w:val="clear" w:color="auto" w:fill="FFFFFF"/>
              <w:ind w:left="34" w:firstLine="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резиновые фигурки, которые легко сжимаются рукой;</w:t>
            </w:r>
          </w:p>
        </w:tc>
      </w:tr>
      <w:tr w:rsidR="00FB4459" w:rsidRPr="00215EA3" w:rsidTr="00FB4459">
        <w:tc>
          <w:tcPr>
            <w:tcW w:w="2625" w:type="dxa"/>
          </w:tcPr>
          <w:p w:rsidR="00FB4459" w:rsidRPr="00215EA3" w:rsidRDefault="00FB4459" w:rsidP="00D344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погремушки;</w:t>
            </w:r>
          </w:p>
        </w:tc>
        <w:tc>
          <w:tcPr>
            <w:tcW w:w="6061" w:type="dxa"/>
          </w:tcPr>
          <w:p w:rsidR="00FB4459" w:rsidRPr="00215EA3" w:rsidRDefault="00FB4459" w:rsidP="00D344CC">
            <w:pPr>
              <w:shd w:val="clear" w:color="auto" w:fill="FFFFFF"/>
              <w:ind w:left="34" w:firstLine="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сортеры (игрушки, в которых нужно </w:t>
            </w: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рассортировывать различные детали);</w:t>
            </w:r>
          </w:p>
        </w:tc>
      </w:tr>
      <w:tr w:rsidR="00FB4459" w:rsidRPr="00215EA3" w:rsidTr="00FB4459">
        <w:tc>
          <w:tcPr>
            <w:tcW w:w="2625" w:type="dxa"/>
          </w:tcPr>
          <w:p w:rsidR="00FB4459" w:rsidRPr="00215EA3" w:rsidRDefault="00FB4459" w:rsidP="00D344CC">
            <w:pPr>
              <w:shd w:val="clear" w:color="auto" w:fill="FFFFFF"/>
              <w:ind w:left="-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мозаика;</w:t>
            </w:r>
          </w:p>
        </w:tc>
        <w:tc>
          <w:tcPr>
            <w:tcW w:w="6061" w:type="dxa"/>
          </w:tcPr>
          <w:p w:rsidR="00FB4459" w:rsidRPr="00215EA3" w:rsidRDefault="00FB4459" w:rsidP="00D344CC">
            <w:pPr>
              <w:shd w:val="clear" w:color="auto" w:fill="FFFFFF"/>
              <w:ind w:left="34" w:firstLine="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абаки (подставки с палочками, на которые можно нанизывать разные предметы).</w:t>
            </w:r>
          </w:p>
        </w:tc>
      </w:tr>
    </w:tbl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эти игрушки развивают мышление, логику, пространственное зрение, тактильные ощущения и активизируют речевой центр.</w:t>
      </w:r>
    </w:p>
    <w:p w:rsidR="00D80DCE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можете найти и в своем доме игрушки для развития речи:</w:t>
      </w:r>
    </w:p>
    <w:p w:rsidR="001E659B" w:rsidRPr="00215EA3" w:rsidRDefault="001E659B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068"/>
      </w:tblGrid>
      <w:tr w:rsidR="00FB4459" w:rsidRPr="00215EA3" w:rsidTr="00D344CC">
        <w:tc>
          <w:tcPr>
            <w:tcW w:w="3686" w:type="dxa"/>
          </w:tcPr>
          <w:p w:rsidR="00FB4459" w:rsidRPr="00215EA3" w:rsidRDefault="00FB4459" w:rsidP="00D344CC">
            <w:pPr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большие бусины;</w:t>
            </w:r>
          </w:p>
        </w:tc>
        <w:tc>
          <w:tcPr>
            <w:tcW w:w="5068" w:type="dxa"/>
          </w:tcPr>
          <w:p w:rsidR="00FB4459" w:rsidRPr="00215EA3" w:rsidRDefault="00FB4459" w:rsidP="00D344CC">
            <w:pPr>
              <w:shd w:val="clear" w:color="auto" w:fill="FFFFFF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прищепки;</w:t>
            </w:r>
          </w:p>
        </w:tc>
      </w:tr>
      <w:tr w:rsidR="00FB4459" w:rsidRPr="00215EA3" w:rsidTr="00D344CC">
        <w:tc>
          <w:tcPr>
            <w:tcW w:w="3686" w:type="dxa"/>
          </w:tcPr>
          <w:p w:rsidR="00FB4459" w:rsidRPr="00215EA3" w:rsidRDefault="00FB4459" w:rsidP="00D344CC">
            <w:pPr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пуговицы;</w:t>
            </w:r>
          </w:p>
        </w:tc>
        <w:tc>
          <w:tcPr>
            <w:tcW w:w="5068" w:type="dxa"/>
          </w:tcPr>
          <w:p w:rsidR="00FB4459" w:rsidRPr="00215EA3" w:rsidRDefault="00FB4459" w:rsidP="00D344CC">
            <w:pPr>
              <w:shd w:val="clear" w:color="auto" w:fill="FFFFFF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коробочки, шкатулочки;</w:t>
            </w:r>
          </w:p>
        </w:tc>
      </w:tr>
      <w:tr w:rsidR="00FB4459" w:rsidRPr="00215EA3" w:rsidTr="00D344CC">
        <w:tc>
          <w:tcPr>
            <w:tcW w:w="3686" w:type="dxa"/>
          </w:tcPr>
          <w:p w:rsidR="00FB4459" w:rsidRPr="00215EA3" w:rsidRDefault="00FB4459" w:rsidP="00D344CC">
            <w:pPr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стаканчики;</w:t>
            </w:r>
          </w:p>
        </w:tc>
        <w:tc>
          <w:tcPr>
            <w:tcW w:w="5068" w:type="dxa"/>
          </w:tcPr>
          <w:p w:rsidR="00FB4459" w:rsidRPr="00215EA3" w:rsidRDefault="00FB4459" w:rsidP="00D344CC">
            <w:pPr>
              <w:shd w:val="clear" w:color="auto" w:fill="FFFFFF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различные крупы;</w:t>
            </w:r>
          </w:p>
        </w:tc>
      </w:tr>
      <w:tr w:rsidR="00FB4459" w:rsidRPr="00215EA3" w:rsidTr="00D344CC">
        <w:tc>
          <w:tcPr>
            <w:tcW w:w="3686" w:type="dxa"/>
          </w:tcPr>
          <w:p w:rsidR="00FB4459" w:rsidRPr="00215EA3" w:rsidRDefault="00FB4459" w:rsidP="00D344CC">
            <w:pPr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баночки (не бьющиеся);</w:t>
            </w:r>
          </w:p>
        </w:tc>
        <w:tc>
          <w:tcPr>
            <w:tcW w:w="5068" w:type="dxa"/>
          </w:tcPr>
          <w:p w:rsidR="00FB4459" w:rsidRPr="00215EA3" w:rsidRDefault="00FB4459" w:rsidP="00D344CC">
            <w:pPr>
              <w:shd w:val="clear" w:color="auto" w:fill="FFFFFF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резинки для волос и многое другое.</w:t>
            </w:r>
          </w:p>
        </w:tc>
      </w:tr>
    </w:tbl>
    <w:p w:rsidR="001E659B" w:rsidRDefault="001E659B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Предлагайте ребенку перекладывать эти предметы из одной емкости в другую, сортировать их по цветам, приклеивать на двухсторонний скотч.</w:t>
      </w:r>
    </w:p>
    <w:p w:rsidR="001E659B" w:rsidRDefault="001E659B" w:rsidP="00D344CC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D80DCE" w:rsidRPr="00D344CC" w:rsidRDefault="00D80DCE" w:rsidP="00D344CC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D344C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Роль игрушки в развитии ребенка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познает мир через игру. 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является его естественной потребностью. </w:t>
      </w:r>
    </w:p>
    <w:p w:rsidR="00D80DCE" w:rsidRPr="00215EA3" w:rsidRDefault="00CA2A91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2814320</wp:posOffset>
            </wp:positionH>
            <wp:positionV relativeFrom="paragraph">
              <wp:posOffset>143510</wp:posOffset>
            </wp:positionV>
            <wp:extent cx="3457575" cy="3362325"/>
            <wp:effectExtent l="19050" t="0" r="9525" b="0"/>
            <wp:wrapSquare wrapText="bothSides"/>
            <wp:docPr id="4" name="Рисунок 4" descr="игрушки для развития реч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игрушки для развития речи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14" t="1121" r="1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0DCE"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в игрушки учат малыша методам коммуникации, развивают творческие способности и активизируют мышление.</w:t>
      </w:r>
    </w:p>
    <w:p w:rsidR="00D344CC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Игрушки сопровождают ребенка в течение всей жизни. 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Появляются самые любимые и важные среди них, следовательно, маленький человек учится выражать эмоции и чувства.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Дарите детям игрушки и играйте вместе с ними.</w:t>
      </w:r>
    </w:p>
    <w:p w:rsidR="00D80DCE" w:rsidRPr="00215EA3" w:rsidRDefault="00D80DCE" w:rsidP="00215EA3">
      <w:pPr>
        <w:shd w:val="clear" w:color="auto" w:fill="FFFFFF"/>
        <w:spacing w:after="0"/>
        <w:ind w:left="176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80DCE" w:rsidRPr="00215EA3" w:rsidRDefault="00D80DCE" w:rsidP="00215EA3">
      <w:pPr>
        <w:shd w:val="clear" w:color="auto" w:fill="FFFFFF"/>
        <w:spacing w:after="0"/>
        <w:ind w:left="176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80DCE" w:rsidRPr="00215EA3" w:rsidRDefault="00D80DCE" w:rsidP="00215EA3">
      <w:pPr>
        <w:shd w:val="clear" w:color="auto" w:fill="FFFFFF"/>
        <w:spacing w:after="0"/>
        <w:ind w:left="176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80DCE" w:rsidRPr="00215EA3" w:rsidRDefault="00D80DCE" w:rsidP="00215EA3">
      <w:pPr>
        <w:shd w:val="clear" w:color="auto" w:fill="FFFFFF"/>
        <w:spacing w:after="0"/>
        <w:ind w:left="176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80DCE" w:rsidRPr="00215EA3" w:rsidRDefault="00D80DCE" w:rsidP="00215EA3">
      <w:pPr>
        <w:shd w:val="clear" w:color="auto" w:fill="FFFFFF"/>
        <w:spacing w:after="0"/>
        <w:ind w:left="176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B4459" w:rsidRPr="00215EA3" w:rsidRDefault="00FB4459" w:rsidP="00215EA3">
      <w:pPr>
        <w:shd w:val="clear" w:color="auto" w:fill="FFFFFF"/>
        <w:spacing w:after="0"/>
        <w:ind w:left="176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B4459" w:rsidRPr="00215EA3" w:rsidRDefault="00FB4459" w:rsidP="00215EA3">
      <w:pPr>
        <w:shd w:val="clear" w:color="auto" w:fill="FFFFFF"/>
        <w:spacing w:after="0"/>
        <w:ind w:left="176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B4459" w:rsidRPr="00215EA3" w:rsidRDefault="00FB4459" w:rsidP="00215EA3">
      <w:pPr>
        <w:shd w:val="clear" w:color="auto" w:fill="FFFFFF"/>
        <w:spacing w:after="0"/>
        <w:ind w:left="176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80DCE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3A06" w:rsidRPr="00215EA3" w:rsidRDefault="004B3A06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B3A06" w:rsidRPr="00215EA3" w:rsidSect="00215EA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491" w:rsidRDefault="00740491" w:rsidP="00CA2A91">
      <w:pPr>
        <w:spacing w:after="0" w:line="240" w:lineRule="auto"/>
      </w:pPr>
      <w:r>
        <w:separator/>
      </w:r>
    </w:p>
  </w:endnote>
  <w:endnote w:type="continuationSeparator" w:id="0">
    <w:p w:rsidR="00740491" w:rsidRDefault="00740491" w:rsidP="00CA2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491" w:rsidRDefault="00740491" w:rsidP="00CA2A91">
      <w:pPr>
        <w:spacing w:after="0" w:line="240" w:lineRule="auto"/>
      </w:pPr>
      <w:r>
        <w:separator/>
      </w:r>
    </w:p>
  </w:footnote>
  <w:footnote w:type="continuationSeparator" w:id="0">
    <w:p w:rsidR="00740491" w:rsidRDefault="00740491" w:rsidP="00CA2A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10857"/>
    <w:multiLevelType w:val="multilevel"/>
    <w:tmpl w:val="273C6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6D5FDC"/>
    <w:multiLevelType w:val="multilevel"/>
    <w:tmpl w:val="7054C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E925CC"/>
    <w:multiLevelType w:val="multilevel"/>
    <w:tmpl w:val="84845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187564"/>
    <w:multiLevelType w:val="multilevel"/>
    <w:tmpl w:val="97A8A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8F2549"/>
    <w:multiLevelType w:val="multilevel"/>
    <w:tmpl w:val="32E87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FC503C"/>
    <w:multiLevelType w:val="multilevel"/>
    <w:tmpl w:val="B036A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9E0945"/>
    <w:multiLevelType w:val="multilevel"/>
    <w:tmpl w:val="AA8C4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C01E92"/>
    <w:multiLevelType w:val="multilevel"/>
    <w:tmpl w:val="E02A5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A80F70"/>
    <w:multiLevelType w:val="multilevel"/>
    <w:tmpl w:val="CE0C3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5F2508"/>
    <w:multiLevelType w:val="multilevel"/>
    <w:tmpl w:val="B4DA9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7"/>
  </w:num>
  <w:num w:numId="6">
    <w:abstractNumId w:val="4"/>
  </w:num>
  <w:num w:numId="7">
    <w:abstractNumId w:val="8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516E"/>
    <w:rsid w:val="0000377F"/>
    <w:rsid w:val="00007D84"/>
    <w:rsid w:val="0015528C"/>
    <w:rsid w:val="0017313F"/>
    <w:rsid w:val="001B5862"/>
    <w:rsid w:val="001E659B"/>
    <w:rsid w:val="001F516E"/>
    <w:rsid w:val="00215EA3"/>
    <w:rsid w:val="00280203"/>
    <w:rsid w:val="00367E11"/>
    <w:rsid w:val="00395FD1"/>
    <w:rsid w:val="003B581C"/>
    <w:rsid w:val="00425DF5"/>
    <w:rsid w:val="0047197D"/>
    <w:rsid w:val="004A38BF"/>
    <w:rsid w:val="004B3A06"/>
    <w:rsid w:val="004E180B"/>
    <w:rsid w:val="00506E75"/>
    <w:rsid w:val="005279B0"/>
    <w:rsid w:val="005A4F65"/>
    <w:rsid w:val="005C248C"/>
    <w:rsid w:val="005D4086"/>
    <w:rsid w:val="00680F48"/>
    <w:rsid w:val="006905CA"/>
    <w:rsid w:val="006924B9"/>
    <w:rsid w:val="006C1F76"/>
    <w:rsid w:val="00740491"/>
    <w:rsid w:val="007E2EBB"/>
    <w:rsid w:val="00AA7457"/>
    <w:rsid w:val="00AC69E1"/>
    <w:rsid w:val="00B71BEB"/>
    <w:rsid w:val="00BC0C55"/>
    <w:rsid w:val="00C6151F"/>
    <w:rsid w:val="00CA2A91"/>
    <w:rsid w:val="00D344CC"/>
    <w:rsid w:val="00D80DCE"/>
    <w:rsid w:val="00D9067C"/>
    <w:rsid w:val="00DC2518"/>
    <w:rsid w:val="00ED1224"/>
    <w:rsid w:val="00F35666"/>
    <w:rsid w:val="00FB4459"/>
    <w:rsid w:val="00FD44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F778FB-33DE-4768-92A8-8F920393A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67C"/>
  </w:style>
  <w:style w:type="paragraph" w:styleId="1">
    <w:name w:val="heading 1"/>
    <w:basedOn w:val="a"/>
    <w:link w:val="10"/>
    <w:qFormat/>
    <w:rsid w:val="00D906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0D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06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80D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D80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DC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B44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CA2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A2A91"/>
  </w:style>
  <w:style w:type="paragraph" w:styleId="a8">
    <w:name w:val="footer"/>
    <w:basedOn w:val="a"/>
    <w:link w:val="a9"/>
    <w:uiPriority w:val="99"/>
    <w:semiHidden/>
    <w:unhideWhenUsed/>
    <w:rsid w:val="00CA2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A2A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Позитроника</dc:creator>
  <cp:keywords/>
  <dc:description/>
  <cp:lastModifiedBy>Метис</cp:lastModifiedBy>
  <cp:revision>23</cp:revision>
  <dcterms:created xsi:type="dcterms:W3CDTF">2013-05-26T00:48:00Z</dcterms:created>
  <dcterms:modified xsi:type="dcterms:W3CDTF">2021-12-14T01:52:00Z</dcterms:modified>
</cp:coreProperties>
</file>